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600" w:lineRule="exact"/>
        <w:rPr>
          <w:rFonts w:ascii="方正黑体_GBK" w:hAnsi="仿宋" w:eastAsia="方正黑体_GBK"/>
          <w:sz w:val="32"/>
          <w:szCs w:val="28"/>
        </w:rPr>
      </w:pPr>
      <w:r>
        <w:rPr>
          <w:rFonts w:hint="eastAsia" w:ascii="方正黑体_GBK" w:hAnsi="仿宋" w:eastAsia="方正黑体_GBK"/>
          <w:sz w:val="32"/>
          <w:szCs w:val="28"/>
        </w:rPr>
        <w:t>附件</w:t>
      </w:r>
    </w:p>
    <w:p>
      <w:pPr>
        <w:tabs>
          <w:tab w:val="left" w:pos="540"/>
        </w:tabs>
        <w:rPr>
          <w:rFonts w:ascii="方正黑体_GBK" w:hAnsi="仿宋" w:eastAsia="方正黑体_GBK"/>
          <w:sz w:val="16"/>
          <w:szCs w:val="16"/>
        </w:rPr>
      </w:pPr>
    </w:p>
    <w:p>
      <w:pPr>
        <w:tabs>
          <w:tab w:val="left" w:pos="540"/>
        </w:tabs>
        <w:spacing w:line="600" w:lineRule="exact"/>
        <w:jc w:val="center"/>
        <w:rPr>
          <w:rFonts w:ascii="方正小标宋_GBK" w:hAnsi="仿宋" w:eastAsia="方正小标宋_GBK"/>
          <w:b/>
          <w:sz w:val="40"/>
          <w:szCs w:val="40"/>
        </w:rPr>
      </w:pPr>
      <w:bookmarkStart w:id="0" w:name="_GoBack"/>
      <w:r>
        <w:rPr>
          <w:rFonts w:hint="eastAsia" w:ascii="方正小标宋_GBK" w:hAnsi="仿宋" w:eastAsia="方正小标宋_GBK"/>
          <w:b/>
          <w:sz w:val="40"/>
          <w:szCs w:val="40"/>
        </w:rPr>
        <w:t>教育部“平安留学”行前培训会参会人员统计表</w:t>
      </w:r>
      <w:bookmarkEnd w:id="0"/>
    </w:p>
    <w:p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参培单位</w:t>
      </w:r>
      <w:r>
        <w:rPr>
          <w:rFonts w:hint="eastAsia"/>
          <w:sz w:val="32"/>
          <w:szCs w:val="32"/>
          <w:u w:val="single"/>
        </w:rPr>
        <w:t xml:space="preserve">：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领队人员</w:t>
      </w:r>
      <w:r>
        <w:rPr>
          <w:rFonts w:hint="eastAsia"/>
          <w:sz w:val="32"/>
          <w:szCs w:val="32"/>
          <w:u w:val="single"/>
        </w:rPr>
        <w:t xml:space="preserve">：              </w:t>
      </w:r>
      <w:r>
        <w:rPr>
          <w:rFonts w:hint="eastAsia"/>
          <w:sz w:val="32"/>
          <w:szCs w:val="32"/>
        </w:rPr>
        <w:t>联系方式</w:t>
      </w:r>
      <w:r>
        <w:rPr>
          <w:rFonts w:hint="eastAsia"/>
          <w:sz w:val="32"/>
          <w:szCs w:val="32"/>
          <w:u w:val="single"/>
        </w:rPr>
        <w:t xml:space="preserve">：                 </w:t>
      </w:r>
    </w:p>
    <w:p>
      <w:pPr>
        <w:rPr>
          <w:sz w:val="10"/>
          <w:szCs w:val="10"/>
          <w:u w:val="single"/>
        </w:rPr>
      </w:pPr>
    </w:p>
    <w:tbl>
      <w:tblPr>
        <w:tblStyle w:val="4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92"/>
        <w:gridCol w:w="739"/>
        <w:gridCol w:w="750"/>
        <w:gridCol w:w="956"/>
        <w:gridCol w:w="713"/>
        <w:gridCol w:w="1237"/>
        <w:gridCol w:w="788"/>
        <w:gridCol w:w="92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</w:t>
            </w:r>
          </w:p>
        </w:tc>
        <w:tc>
          <w:tcPr>
            <w:tcW w:w="610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国别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英国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法国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留学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访问学者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留学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校际交流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合作办学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个人自费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9年5月20日10:00前发往faosisu@sisu.edu.cn邮箱，联系电话：65331064邱晓凤。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2574"/>
    <w:rsid w:val="09A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2019-05-17T01:19:00Z</dcterms:created>
  <dc:creator>Brehme</dc:creator>
  <cp:lastModifiedBy>Brehme</cp:lastModifiedBy>
  <dcterms:modified xsi:type="dcterms:W3CDTF">2019-05-17T01:19:45Z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